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D112" w14:textId="6F29934F" w:rsidR="00867D42" w:rsidRPr="00566A15" w:rsidRDefault="00867D42" w:rsidP="00867D42">
      <w:pPr>
        <w:pStyle w:val="Title"/>
        <w:rPr>
          <w:sz w:val="40"/>
          <w:szCs w:val="40"/>
          <w:lang w:val="cs-CZ"/>
        </w:rPr>
      </w:pPr>
      <w:r w:rsidRPr="00566A15">
        <w:rPr>
          <w:sz w:val="40"/>
          <w:szCs w:val="40"/>
          <w:lang w:val="cs-CZ"/>
        </w:rPr>
        <w:t>Diskuze: Vliv řízeného vypalování na faunu</w:t>
      </w:r>
    </w:p>
    <w:p w14:paraId="041FB3F6" w14:textId="05865946" w:rsidR="00C90CF3" w:rsidRPr="00566A15" w:rsidRDefault="009916E8" w:rsidP="006B3C50">
      <w:pPr>
        <w:spacing w:before="240" w:after="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>Na základně evropských studií se zjistilo, že řízené vypalování mění strukturu rostlinných společenstev</w:t>
      </w:r>
      <w:r w:rsidR="00B13DCC" w:rsidRPr="00566A15">
        <w:rPr>
          <w:sz w:val="24"/>
          <w:szCs w:val="24"/>
          <w:lang w:val="cs-CZ"/>
        </w:rPr>
        <w:t xml:space="preserve"> </w:t>
      </w:r>
      <w:r w:rsidR="00EF3065" w:rsidRPr="00566A15">
        <w:rPr>
          <w:sz w:val="24"/>
          <w:szCs w:val="24"/>
          <w:lang w:val="cs-CZ"/>
        </w:rPr>
        <w:t>(</w:t>
      </w:r>
      <w:r w:rsidR="0074394C" w:rsidRPr="00566A15">
        <w:rPr>
          <w:sz w:val="24"/>
          <w:szCs w:val="24"/>
          <w:lang w:val="cs-CZ"/>
        </w:rPr>
        <w:t>1</w:t>
      </w:r>
      <w:r w:rsidR="00EF3065" w:rsidRPr="00566A15">
        <w:rPr>
          <w:sz w:val="24"/>
          <w:szCs w:val="24"/>
          <w:lang w:val="cs-CZ"/>
        </w:rPr>
        <w:t xml:space="preserve">). </w:t>
      </w:r>
      <w:r w:rsidR="001A5158" w:rsidRPr="00566A15">
        <w:rPr>
          <w:sz w:val="24"/>
          <w:szCs w:val="24"/>
          <w:lang w:val="cs-CZ"/>
        </w:rPr>
        <w:t xml:space="preserve">Rostliny jsou modulové organismy s dobrou regenerační schopností. </w:t>
      </w:r>
      <w:r w:rsidR="00C90CF3" w:rsidRPr="00566A15">
        <w:rPr>
          <w:sz w:val="24"/>
          <w:szCs w:val="24"/>
          <w:lang w:val="cs-CZ"/>
        </w:rPr>
        <w:t xml:space="preserve">Díky </w:t>
      </w:r>
      <w:r w:rsidR="001A5158" w:rsidRPr="00566A15">
        <w:rPr>
          <w:sz w:val="24"/>
          <w:szCs w:val="24"/>
          <w:lang w:val="cs-CZ"/>
        </w:rPr>
        <w:t xml:space="preserve">tomu se můžou obnovit z růstových meristémů nebo </w:t>
      </w:r>
      <w:r w:rsidR="00C90CF3" w:rsidRPr="00566A15">
        <w:rPr>
          <w:sz w:val="24"/>
          <w:szCs w:val="24"/>
          <w:lang w:val="cs-CZ"/>
        </w:rPr>
        <w:t>semen</w:t>
      </w:r>
      <w:r w:rsidR="001A5158" w:rsidRPr="00566A15">
        <w:rPr>
          <w:sz w:val="24"/>
          <w:szCs w:val="24"/>
          <w:lang w:val="cs-CZ"/>
        </w:rPr>
        <w:t xml:space="preserve"> </w:t>
      </w:r>
      <w:r w:rsidR="00566A15" w:rsidRPr="00566A15">
        <w:rPr>
          <w:sz w:val="24"/>
          <w:szCs w:val="24"/>
          <w:lang w:val="cs-CZ"/>
        </w:rPr>
        <w:t xml:space="preserve">ukrytých </w:t>
      </w:r>
      <w:r w:rsidR="00C90CF3" w:rsidRPr="00566A15">
        <w:rPr>
          <w:sz w:val="24"/>
          <w:szCs w:val="24"/>
          <w:lang w:val="cs-CZ"/>
        </w:rPr>
        <w:t xml:space="preserve">v půdě </w:t>
      </w:r>
      <w:r w:rsidR="00B13DCC" w:rsidRPr="00566A15">
        <w:rPr>
          <w:sz w:val="24"/>
          <w:szCs w:val="24"/>
          <w:lang w:val="cs-CZ"/>
        </w:rPr>
        <w:t xml:space="preserve">a </w:t>
      </w:r>
      <w:r w:rsidR="00C90CF3" w:rsidRPr="00566A15">
        <w:rPr>
          <w:sz w:val="24"/>
          <w:szCs w:val="24"/>
          <w:lang w:val="cs-CZ"/>
        </w:rPr>
        <w:t xml:space="preserve">požár </w:t>
      </w:r>
      <w:r w:rsidR="00B13DCC" w:rsidRPr="00566A15">
        <w:rPr>
          <w:sz w:val="24"/>
          <w:szCs w:val="24"/>
          <w:lang w:val="cs-CZ"/>
        </w:rPr>
        <w:t xml:space="preserve">úspěšně </w:t>
      </w:r>
      <w:r w:rsidR="00C90CF3" w:rsidRPr="00566A15">
        <w:rPr>
          <w:sz w:val="24"/>
          <w:szCs w:val="24"/>
          <w:lang w:val="cs-CZ"/>
        </w:rPr>
        <w:t xml:space="preserve">přežít. </w:t>
      </w:r>
      <w:r w:rsidR="001A5158" w:rsidRPr="00566A15">
        <w:rPr>
          <w:sz w:val="24"/>
          <w:szCs w:val="24"/>
          <w:lang w:val="cs-CZ"/>
        </w:rPr>
        <w:t xml:space="preserve">Nabízí se však otázka, jak na stanoviště působí vypálení </w:t>
      </w:r>
      <w:r w:rsidR="00B13DCC" w:rsidRPr="00566A15">
        <w:rPr>
          <w:sz w:val="24"/>
          <w:szCs w:val="24"/>
          <w:lang w:val="cs-CZ"/>
        </w:rPr>
        <w:t>z</w:t>
      </w:r>
      <w:r w:rsidR="001A5158" w:rsidRPr="00566A15">
        <w:rPr>
          <w:sz w:val="24"/>
          <w:szCs w:val="24"/>
          <w:lang w:val="cs-CZ"/>
        </w:rPr>
        <w:t> pohledu fauny.</w:t>
      </w:r>
    </w:p>
    <w:p w14:paraId="4EDA615B" w14:textId="25A5481D" w:rsidR="00C32397" w:rsidRPr="00566A15" w:rsidRDefault="008823E4" w:rsidP="006B3C50">
      <w:pPr>
        <w:spacing w:before="12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 xml:space="preserve">Nelze jednoznačně říct, zda pravidelné požáry prospívají fauně či nikoliv. </w:t>
      </w:r>
      <w:r w:rsidRPr="00566A15">
        <w:rPr>
          <w:sz w:val="24"/>
          <w:szCs w:val="24"/>
          <w:lang w:val="cs-CZ"/>
        </w:rPr>
        <w:br/>
      </w:r>
      <w:r w:rsidR="00F11498" w:rsidRPr="00566A15">
        <w:rPr>
          <w:sz w:val="24"/>
          <w:szCs w:val="24"/>
          <w:lang w:val="cs-CZ"/>
        </w:rPr>
        <w:t xml:space="preserve">Například se ukázalo, že </w:t>
      </w:r>
      <w:r w:rsidR="00B13DCC" w:rsidRPr="00566A15">
        <w:rPr>
          <w:sz w:val="24"/>
          <w:szCs w:val="24"/>
          <w:lang w:val="cs-CZ"/>
        </w:rPr>
        <w:t>na tr</w:t>
      </w:r>
      <w:r w:rsidR="00566A15" w:rsidRPr="00566A15">
        <w:rPr>
          <w:sz w:val="24"/>
          <w:szCs w:val="24"/>
          <w:lang w:val="cs-CZ"/>
        </w:rPr>
        <w:t>a</w:t>
      </w:r>
      <w:r w:rsidR="00B13DCC" w:rsidRPr="00566A15">
        <w:rPr>
          <w:sz w:val="24"/>
          <w:szCs w:val="24"/>
          <w:lang w:val="cs-CZ"/>
        </w:rPr>
        <w:t xml:space="preserve">vnatých plochách oheň neohrožuje populace bezobratlých. </w:t>
      </w:r>
      <w:r w:rsidR="00B13DCC" w:rsidRPr="00566A15">
        <w:rPr>
          <w:sz w:val="24"/>
          <w:szCs w:val="24"/>
          <w:lang w:val="cs-CZ"/>
        </w:rPr>
        <w:t xml:space="preserve">Studie zjistila, že ponechání nevypálených míst při předepsaném vypalování mohlo poskytnout útočiště pro členovce, což jim </w:t>
      </w:r>
      <w:r w:rsidR="00B13DCC" w:rsidRPr="00566A15">
        <w:rPr>
          <w:sz w:val="24"/>
          <w:szCs w:val="24"/>
          <w:lang w:val="cs-CZ"/>
        </w:rPr>
        <w:t xml:space="preserve">pomohlo </w:t>
      </w:r>
      <w:r w:rsidR="00566A15">
        <w:rPr>
          <w:sz w:val="24"/>
          <w:szCs w:val="24"/>
          <w:lang w:val="cs-CZ"/>
        </w:rPr>
        <w:t>přežít</w:t>
      </w:r>
      <w:r w:rsidR="00B13DCC" w:rsidRPr="00566A15">
        <w:rPr>
          <w:sz w:val="24"/>
          <w:szCs w:val="24"/>
          <w:lang w:val="cs-CZ"/>
        </w:rPr>
        <w:t xml:space="preserve"> a udrže</w:t>
      </w:r>
      <w:r w:rsidR="00566A15">
        <w:rPr>
          <w:sz w:val="24"/>
          <w:szCs w:val="24"/>
          <w:lang w:val="cs-CZ"/>
        </w:rPr>
        <w:t>t svoji</w:t>
      </w:r>
      <w:r w:rsidR="00B13DCC" w:rsidRPr="00566A15">
        <w:rPr>
          <w:sz w:val="24"/>
          <w:szCs w:val="24"/>
          <w:lang w:val="cs-CZ"/>
        </w:rPr>
        <w:t xml:space="preserve"> početnost</w:t>
      </w:r>
      <w:r w:rsidR="00566A15">
        <w:rPr>
          <w:sz w:val="24"/>
          <w:szCs w:val="24"/>
          <w:lang w:val="cs-CZ"/>
        </w:rPr>
        <w:t xml:space="preserve"> </w:t>
      </w:r>
      <w:r w:rsidR="0074394C" w:rsidRPr="00566A15">
        <w:rPr>
          <w:sz w:val="24"/>
          <w:szCs w:val="24"/>
          <w:lang w:val="cs-CZ"/>
        </w:rPr>
        <w:t>(2).</w:t>
      </w:r>
      <w:r w:rsidR="001A24E0" w:rsidRPr="00566A15">
        <w:rPr>
          <w:sz w:val="24"/>
          <w:szCs w:val="24"/>
          <w:lang w:val="cs-CZ"/>
        </w:rPr>
        <w:t xml:space="preserve"> </w:t>
      </w:r>
      <w:r w:rsidR="00EA1790" w:rsidRPr="00566A15">
        <w:rPr>
          <w:sz w:val="24"/>
          <w:szCs w:val="24"/>
          <w:lang w:val="cs-CZ"/>
        </w:rPr>
        <w:t>Mohli bychom se taky domnívat, že teploty plamene u země nejsou dost vysoké, aby ohrožovaly populace živočichů. Jelikož se vypalování nejčastěji prování mimo vegetační sezonu, tak živočichové schovaní v půdě nebudou zasažen</w:t>
      </w:r>
      <w:r w:rsidR="00566A15">
        <w:rPr>
          <w:sz w:val="24"/>
          <w:szCs w:val="24"/>
          <w:lang w:val="cs-CZ"/>
        </w:rPr>
        <w:t>i</w:t>
      </w:r>
      <w:r w:rsidR="00EA1790" w:rsidRPr="00566A15">
        <w:rPr>
          <w:sz w:val="24"/>
          <w:szCs w:val="24"/>
          <w:lang w:val="cs-CZ"/>
        </w:rPr>
        <w:t>.</w:t>
      </w:r>
      <w:r w:rsidR="0042006A" w:rsidRPr="00566A15">
        <w:rPr>
          <w:sz w:val="24"/>
          <w:szCs w:val="24"/>
          <w:lang w:val="cs-CZ"/>
        </w:rPr>
        <w:t xml:space="preserve"> </w:t>
      </w:r>
    </w:p>
    <w:p w14:paraId="66E08ABC" w14:textId="246147FB" w:rsidR="00E105A0" w:rsidRPr="00566A15" w:rsidRDefault="00EA1790" w:rsidP="006B3C50">
      <w:pPr>
        <w:spacing w:before="12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 xml:space="preserve">Jsou doklady </w:t>
      </w:r>
      <w:r w:rsidR="00C32397" w:rsidRPr="00566A15">
        <w:rPr>
          <w:sz w:val="24"/>
          <w:szCs w:val="24"/>
          <w:lang w:val="cs-CZ"/>
        </w:rPr>
        <w:t xml:space="preserve">o </w:t>
      </w:r>
      <w:r w:rsidRPr="00566A15">
        <w:rPr>
          <w:sz w:val="24"/>
          <w:szCs w:val="24"/>
          <w:lang w:val="cs-CZ"/>
        </w:rPr>
        <w:t>pozitivní reakc</w:t>
      </w:r>
      <w:r w:rsidR="00C32397" w:rsidRPr="00566A15">
        <w:rPr>
          <w:sz w:val="24"/>
          <w:szCs w:val="24"/>
          <w:lang w:val="cs-CZ"/>
        </w:rPr>
        <w:t>i na vypálení i ze strany</w:t>
      </w:r>
      <w:r w:rsidRPr="00566A15">
        <w:rPr>
          <w:sz w:val="24"/>
          <w:szCs w:val="24"/>
          <w:lang w:val="cs-CZ"/>
        </w:rPr>
        <w:t xml:space="preserve"> </w:t>
      </w:r>
      <w:r w:rsidR="00C32397" w:rsidRPr="00566A15">
        <w:rPr>
          <w:sz w:val="24"/>
          <w:szCs w:val="24"/>
          <w:lang w:val="cs-CZ"/>
        </w:rPr>
        <w:t>obratlovců</w:t>
      </w:r>
      <w:r w:rsidRPr="00566A15">
        <w:rPr>
          <w:sz w:val="24"/>
          <w:szCs w:val="24"/>
          <w:lang w:val="cs-CZ"/>
        </w:rPr>
        <w:t>.</w:t>
      </w:r>
      <w:r w:rsidR="00C32397" w:rsidRPr="00566A15">
        <w:rPr>
          <w:sz w:val="24"/>
          <w:szCs w:val="24"/>
          <w:lang w:val="cs-CZ"/>
        </w:rPr>
        <w:t xml:space="preserve"> Díky požáru se zlepšuje </w:t>
      </w:r>
      <w:r w:rsidR="00C32397" w:rsidRPr="00566A15">
        <w:rPr>
          <w:sz w:val="24"/>
          <w:szCs w:val="24"/>
          <w:lang w:val="cs-CZ"/>
        </w:rPr>
        <w:t>kvalit</w:t>
      </w:r>
      <w:r w:rsidR="00C32397" w:rsidRPr="00566A15">
        <w:rPr>
          <w:sz w:val="24"/>
          <w:szCs w:val="24"/>
          <w:lang w:val="cs-CZ"/>
        </w:rPr>
        <w:t>a</w:t>
      </w:r>
      <w:r w:rsidR="00C32397" w:rsidRPr="00566A15">
        <w:rPr>
          <w:sz w:val="24"/>
          <w:szCs w:val="24"/>
          <w:lang w:val="cs-CZ"/>
        </w:rPr>
        <w:t xml:space="preserve"> prostředí pro hmyzožravé ptáky, jako je např. moudivláček lužní, což vede k lepší reprodukční úspěšnosti a vyšší tělesné hmotnosti mláďat</w:t>
      </w:r>
      <w:r w:rsidR="0074394C" w:rsidRPr="00566A15">
        <w:rPr>
          <w:sz w:val="24"/>
          <w:szCs w:val="24"/>
          <w:lang w:val="cs-CZ"/>
        </w:rPr>
        <w:t xml:space="preserve"> (3).</w:t>
      </w:r>
      <w:r w:rsidRPr="00566A15">
        <w:rPr>
          <w:sz w:val="24"/>
          <w:szCs w:val="24"/>
          <w:lang w:val="cs-CZ"/>
        </w:rPr>
        <w:t xml:space="preserve"> </w:t>
      </w:r>
      <w:r w:rsidR="00E105A0" w:rsidRPr="00566A15">
        <w:rPr>
          <w:sz w:val="24"/>
          <w:szCs w:val="24"/>
          <w:lang w:val="cs-CZ"/>
        </w:rPr>
        <w:t>Zároveň v</w:t>
      </w:r>
      <w:r w:rsidR="007B1DE6" w:rsidRPr="00566A15">
        <w:rPr>
          <w:sz w:val="24"/>
          <w:szCs w:val="24"/>
          <w:lang w:val="cs-CZ"/>
        </w:rPr>
        <w:t xml:space="preserve">e Velké Británií se již tradičně vypalují rozsáhlá vřesoviště, aby se narušila jejich heterogenita. Můžou se tam následně usídlit různí </w:t>
      </w:r>
      <w:r w:rsidR="00C32397" w:rsidRPr="00566A15">
        <w:rPr>
          <w:sz w:val="24"/>
          <w:szCs w:val="24"/>
          <w:lang w:val="cs-CZ"/>
        </w:rPr>
        <w:t>obratlovci</w:t>
      </w:r>
      <w:r w:rsidR="007B1DE6" w:rsidRPr="00566A15">
        <w:rPr>
          <w:sz w:val="24"/>
          <w:szCs w:val="24"/>
          <w:lang w:val="cs-CZ"/>
        </w:rPr>
        <w:t xml:space="preserve"> včetně tetřevů.</w:t>
      </w:r>
    </w:p>
    <w:p w14:paraId="5D4BF5E2" w14:textId="438F8DAB" w:rsidR="006302CB" w:rsidRPr="00566A15" w:rsidRDefault="006302CB" w:rsidP="006B3C50">
      <w:pPr>
        <w:spacing w:before="24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>N</w:t>
      </w:r>
      <w:r w:rsidR="00955CEC" w:rsidRPr="00566A15">
        <w:rPr>
          <w:sz w:val="24"/>
          <w:szCs w:val="24"/>
          <w:lang w:val="cs-CZ"/>
        </w:rPr>
        <w:t xml:space="preserve">a druhou stranu vypalování nemusí </w:t>
      </w:r>
      <w:r w:rsidR="00566A15">
        <w:rPr>
          <w:sz w:val="24"/>
          <w:szCs w:val="24"/>
          <w:lang w:val="cs-CZ"/>
        </w:rPr>
        <w:t>mít</w:t>
      </w:r>
      <w:r w:rsidR="00955CEC" w:rsidRPr="00566A15">
        <w:rPr>
          <w:sz w:val="24"/>
          <w:szCs w:val="24"/>
          <w:lang w:val="cs-CZ"/>
        </w:rPr>
        <w:t xml:space="preserve"> pozitivní </w:t>
      </w:r>
      <w:r w:rsidR="00566A15">
        <w:rPr>
          <w:sz w:val="24"/>
          <w:szCs w:val="24"/>
          <w:lang w:val="cs-CZ"/>
        </w:rPr>
        <w:t>dopad</w:t>
      </w:r>
      <w:r w:rsidR="00955CEC" w:rsidRPr="00566A15">
        <w:rPr>
          <w:sz w:val="24"/>
          <w:szCs w:val="24"/>
          <w:lang w:val="cs-CZ"/>
        </w:rPr>
        <w:t xml:space="preserve"> na faunu. </w:t>
      </w:r>
      <w:r w:rsidR="00A30C9F" w:rsidRPr="00566A15">
        <w:rPr>
          <w:sz w:val="24"/>
          <w:szCs w:val="24"/>
          <w:lang w:val="cs-CZ"/>
        </w:rPr>
        <w:t xml:space="preserve">Se suchou rostlinnou biomasou můžou </w:t>
      </w:r>
      <w:r w:rsidR="00255435">
        <w:rPr>
          <w:sz w:val="24"/>
          <w:szCs w:val="24"/>
          <w:lang w:val="cs-CZ"/>
        </w:rPr>
        <w:t>s</w:t>
      </w:r>
      <w:r w:rsidR="00A30C9F" w:rsidRPr="00566A15">
        <w:rPr>
          <w:sz w:val="24"/>
          <w:szCs w:val="24"/>
          <w:lang w:val="cs-CZ"/>
        </w:rPr>
        <w:t>hořet i všechna klidová stadia bezobratlých schovaná na rostlinách, jako jsou kukly nebo kokony.</w:t>
      </w:r>
      <w:r w:rsidR="0042006A" w:rsidRPr="00566A15">
        <w:rPr>
          <w:sz w:val="24"/>
          <w:szCs w:val="24"/>
          <w:lang w:val="cs-CZ"/>
        </w:rPr>
        <w:t xml:space="preserve"> </w:t>
      </w:r>
      <w:r w:rsidR="00B140B5" w:rsidRPr="00566A15">
        <w:rPr>
          <w:sz w:val="24"/>
          <w:szCs w:val="24"/>
          <w:lang w:val="cs-CZ"/>
        </w:rPr>
        <w:t>Tak</w:t>
      </w:r>
      <w:r w:rsidR="00255435">
        <w:rPr>
          <w:sz w:val="24"/>
          <w:szCs w:val="24"/>
          <w:lang w:val="cs-CZ"/>
        </w:rPr>
        <w:t>é</w:t>
      </w:r>
      <w:r w:rsidR="00B140B5" w:rsidRPr="00566A15">
        <w:rPr>
          <w:sz w:val="24"/>
          <w:szCs w:val="24"/>
          <w:lang w:val="cs-CZ"/>
        </w:rPr>
        <w:t xml:space="preserve"> v</w:t>
      </w:r>
      <w:r w:rsidR="00B140B5" w:rsidRPr="00566A15">
        <w:rPr>
          <w:sz w:val="24"/>
          <w:szCs w:val="24"/>
          <w:lang w:val="cs-CZ"/>
        </w:rPr>
        <w:t xml:space="preserve">ysoké teploty dosahované při vypalování mohou vést ke snížení početnosti půdní fauny, protože mnoho druhů nedokáže přežít </w:t>
      </w:r>
      <w:r w:rsidR="00255435">
        <w:rPr>
          <w:sz w:val="24"/>
          <w:szCs w:val="24"/>
          <w:lang w:val="cs-CZ"/>
        </w:rPr>
        <w:t>vyšší teploty</w:t>
      </w:r>
      <w:r w:rsidR="00B140B5" w:rsidRPr="00566A15">
        <w:rPr>
          <w:sz w:val="24"/>
          <w:szCs w:val="24"/>
          <w:lang w:val="cs-CZ"/>
        </w:rPr>
        <w:t>.</w:t>
      </w:r>
      <w:r w:rsidR="00B140B5" w:rsidRPr="00566A15">
        <w:rPr>
          <w:sz w:val="24"/>
          <w:szCs w:val="24"/>
          <w:lang w:val="cs-CZ"/>
        </w:rPr>
        <w:t xml:space="preserve"> </w:t>
      </w:r>
      <w:r w:rsidR="0042006A" w:rsidRPr="00566A15">
        <w:rPr>
          <w:sz w:val="24"/>
          <w:szCs w:val="24"/>
          <w:lang w:val="cs-CZ"/>
        </w:rPr>
        <w:t>Bezobratlí živočichové a mikroorganismy, kteří mají malou nebo žádnou pohyblivost, jsou vůči požáru citlivější a mohou v důsledku toho uhynout</w:t>
      </w:r>
      <w:r w:rsidR="0042006A" w:rsidRPr="00566A15">
        <w:rPr>
          <w:sz w:val="24"/>
          <w:szCs w:val="24"/>
          <w:lang w:val="cs-CZ"/>
        </w:rPr>
        <w:t xml:space="preserve">. </w:t>
      </w:r>
      <w:r w:rsidR="001C2495">
        <w:rPr>
          <w:sz w:val="24"/>
          <w:szCs w:val="24"/>
          <w:lang w:val="cs-CZ"/>
        </w:rPr>
        <w:t>Naštěstí, dané organismy mají rychlou reprodukci, a tak jsou schopny rekolonizovat spálené plochy.</w:t>
      </w:r>
    </w:p>
    <w:p w14:paraId="0FEE8778" w14:textId="22DFDC0B" w:rsidR="00494C9F" w:rsidRPr="00566A15" w:rsidRDefault="00B140B5" w:rsidP="006B3C50">
      <w:pPr>
        <w:spacing w:before="24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 xml:space="preserve">Při hodnocení dopadu vypalování by se měly brát </w:t>
      </w:r>
      <w:r w:rsidR="00B540A7">
        <w:rPr>
          <w:sz w:val="24"/>
          <w:szCs w:val="24"/>
          <w:lang w:val="cs-CZ"/>
        </w:rPr>
        <w:t>v</w:t>
      </w:r>
      <w:r w:rsidRPr="00566A15">
        <w:rPr>
          <w:sz w:val="24"/>
          <w:szCs w:val="24"/>
          <w:lang w:val="cs-CZ"/>
        </w:rPr>
        <w:t xml:space="preserve"> ohled i abiotické faktory, protože na nich hlavně závisí dopad na krajinu. </w:t>
      </w:r>
      <w:r w:rsidR="0081545A" w:rsidRPr="00566A15">
        <w:rPr>
          <w:sz w:val="24"/>
          <w:szCs w:val="24"/>
          <w:lang w:val="cs-CZ"/>
        </w:rPr>
        <w:t>Klimatické podmínky jako jsou srážky, teplota vzduchu nebo v</w:t>
      </w:r>
      <w:r w:rsidR="00B540A7">
        <w:rPr>
          <w:sz w:val="24"/>
          <w:szCs w:val="24"/>
          <w:lang w:val="cs-CZ"/>
        </w:rPr>
        <w:t>ítr</w:t>
      </w:r>
      <w:r w:rsidR="0081545A" w:rsidRPr="00566A15">
        <w:rPr>
          <w:sz w:val="24"/>
          <w:szCs w:val="24"/>
          <w:lang w:val="cs-CZ"/>
        </w:rPr>
        <w:t>, můžou výrazně ovlivnit velikost požárů a jeho dobu trvání.</w:t>
      </w:r>
    </w:p>
    <w:p w14:paraId="7C7C3B41" w14:textId="3EF63884" w:rsidR="00FD7142" w:rsidRPr="00566A15" w:rsidRDefault="00175CC7" w:rsidP="006B3C50">
      <w:pPr>
        <w:spacing w:before="24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>Nedá se oběcně říct, jaký může být dopad na živočichy při vypalování. Aby</w:t>
      </w:r>
      <w:r w:rsidR="00120260" w:rsidRPr="00566A15">
        <w:rPr>
          <w:sz w:val="24"/>
          <w:szCs w:val="24"/>
          <w:lang w:val="cs-CZ"/>
        </w:rPr>
        <w:t>chom důsledek managementu mohli o</w:t>
      </w:r>
      <w:r w:rsidR="001C2495">
        <w:rPr>
          <w:sz w:val="24"/>
          <w:szCs w:val="24"/>
          <w:lang w:val="cs-CZ"/>
        </w:rPr>
        <w:t>dha</w:t>
      </w:r>
      <w:r w:rsidR="00120260" w:rsidRPr="00566A15">
        <w:rPr>
          <w:sz w:val="24"/>
          <w:szCs w:val="24"/>
          <w:lang w:val="cs-CZ"/>
        </w:rPr>
        <w:t>dnout přesněji</w:t>
      </w:r>
      <w:r w:rsidRPr="00566A15">
        <w:rPr>
          <w:sz w:val="24"/>
          <w:szCs w:val="24"/>
          <w:lang w:val="cs-CZ"/>
        </w:rPr>
        <w:t>,</w:t>
      </w:r>
      <w:r w:rsidR="003621C2" w:rsidRPr="00566A15">
        <w:rPr>
          <w:sz w:val="24"/>
          <w:szCs w:val="24"/>
          <w:lang w:val="cs-CZ"/>
        </w:rPr>
        <w:t xml:space="preserve"> musí</w:t>
      </w:r>
      <w:r w:rsidR="00120260" w:rsidRPr="00566A15">
        <w:rPr>
          <w:sz w:val="24"/>
          <w:szCs w:val="24"/>
          <w:lang w:val="cs-CZ"/>
        </w:rPr>
        <w:t>me</w:t>
      </w:r>
      <w:r w:rsidR="003621C2" w:rsidRPr="00566A15">
        <w:rPr>
          <w:sz w:val="24"/>
          <w:szCs w:val="24"/>
          <w:lang w:val="cs-CZ"/>
        </w:rPr>
        <w:t xml:space="preserve"> brát v úvahu faktory jako jsou</w:t>
      </w:r>
      <w:r w:rsidR="006B3C50" w:rsidRPr="00566A15">
        <w:rPr>
          <w:sz w:val="24"/>
          <w:szCs w:val="24"/>
          <w:lang w:val="cs-CZ"/>
        </w:rPr>
        <w:t xml:space="preserve"> druh živočicha, ty</w:t>
      </w:r>
      <w:r w:rsidR="003621C2" w:rsidRPr="00566A15">
        <w:rPr>
          <w:sz w:val="24"/>
          <w:szCs w:val="24"/>
          <w:lang w:val="cs-CZ"/>
        </w:rPr>
        <w:t>p</w:t>
      </w:r>
      <w:r w:rsidR="006B3C50" w:rsidRPr="00566A15">
        <w:rPr>
          <w:sz w:val="24"/>
          <w:szCs w:val="24"/>
          <w:lang w:val="cs-CZ"/>
        </w:rPr>
        <w:t xml:space="preserve"> požáru, jeho intenzit</w:t>
      </w:r>
      <w:r w:rsidR="003621C2" w:rsidRPr="00566A15">
        <w:rPr>
          <w:sz w:val="24"/>
          <w:szCs w:val="24"/>
          <w:lang w:val="cs-CZ"/>
        </w:rPr>
        <w:t>a</w:t>
      </w:r>
      <w:r w:rsidR="008F2992" w:rsidRPr="00566A15">
        <w:rPr>
          <w:sz w:val="24"/>
          <w:szCs w:val="24"/>
          <w:lang w:val="cs-CZ"/>
        </w:rPr>
        <w:t>, klimatick</w:t>
      </w:r>
      <w:r w:rsidR="003621C2" w:rsidRPr="00566A15">
        <w:rPr>
          <w:sz w:val="24"/>
          <w:szCs w:val="24"/>
          <w:lang w:val="cs-CZ"/>
        </w:rPr>
        <w:t>é</w:t>
      </w:r>
      <w:r w:rsidR="008F2992" w:rsidRPr="00566A15">
        <w:rPr>
          <w:sz w:val="24"/>
          <w:szCs w:val="24"/>
          <w:lang w:val="cs-CZ"/>
        </w:rPr>
        <w:t xml:space="preserve"> podmínk</w:t>
      </w:r>
      <w:r w:rsidR="003621C2" w:rsidRPr="00566A15">
        <w:rPr>
          <w:sz w:val="24"/>
          <w:szCs w:val="24"/>
          <w:lang w:val="cs-CZ"/>
        </w:rPr>
        <w:t>y</w:t>
      </w:r>
      <w:r w:rsidR="008F2992" w:rsidRPr="00566A15">
        <w:rPr>
          <w:sz w:val="24"/>
          <w:szCs w:val="24"/>
          <w:lang w:val="cs-CZ"/>
        </w:rPr>
        <w:t xml:space="preserve"> a vlastnost</w:t>
      </w:r>
      <w:r w:rsidR="001C2495">
        <w:rPr>
          <w:sz w:val="24"/>
          <w:szCs w:val="24"/>
          <w:lang w:val="cs-CZ"/>
        </w:rPr>
        <w:t>i</w:t>
      </w:r>
      <w:r w:rsidR="008F2992" w:rsidRPr="00566A15">
        <w:rPr>
          <w:sz w:val="24"/>
          <w:szCs w:val="24"/>
          <w:lang w:val="cs-CZ"/>
        </w:rPr>
        <w:t xml:space="preserve"> stanoviště</w:t>
      </w:r>
      <w:r w:rsidR="00501E2C" w:rsidRPr="00566A15">
        <w:rPr>
          <w:sz w:val="24"/>
          <w:szCs w:val="24"/>
          <w:lang w:val="cs-CZ"/>
        </w:rPr>
        <w:t xml:space="preserve">, </w:t>
      </w:r>
      <w:r w:rsidR="008F2992" w:rsidRPr="00566A15">
        <w:rPr>
          <w:sz w:val="24"/>
          <w:szCs w:val="24"/>
          <w:lang w:val="cs-CZ"/>
        </w:rPr>
        <w:t>na</w:t>
      </w:r>
      <w:r w:rsidR="00501E2C" w:rsidRPr="00566A15">
        <w:rPr>
          <w:sz w:val="24"/>
          <w:szCs w:val="24"/>
          <w:lang w:val="cs-CZ"/>
        </w:rPr>
        <w:t xml:space="preserve"> kterém živočich žije</w:t>
      </w:r>
      <w:r w:rsidR="006B3C50" w:rsidRPr="00566A15">
        <w:rPr>
          <w:sz w:val="24"/>
          <w:szCs w:val="24"/>
          <w:lang w:val="cs-CZ"/>
        </w:rPr>
        <w:t>.</w:t>
      </w:r>
    </w:p>
    <w:p w14:paraId="07639219" w14:textId="050A5FC6" w:rsidR="00867D42" w:rsidRPr="00566A15" w:rsidRDefault="00867D42" w:rsidP="006B3C50">
      <w:pPr>
        <w:spacing w:before="24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>Literatura:</w:t>
      </w:r>
    </w:p>
    <w:p w14:paraId="04E5255A" w14:textId="23B26967" w:rsidR="0074394C" w:rsidRPr="00566A15" w:rsidRDefault="0074394C" w:rsidP="0074394C">
      <w:pPr>
        <w:pStyle w:val="ListParagraph"/>
        <w:numPr>
          <w:ilvl w:val="0"/>
          <w:numId w:val="1"/>
        </w:numPr>
        <w:spacing w:before="240" w:after="120"/>
        <w:rPr>
          <w:sz w:val="24"/>
          <w:szCs w:val="24"/>
          <w:lang w:val="cs-CZ"/>
        </w:rPr>
      </w:pPr>
      <w:r w:rsidRPr="00566A15">
        <w:rPr>
          <w:sz w:val="24"/>
          <w:szCs w:val="24"/>
          <w:lang w:val="cs-CZ"/>
        </w:rPr>
        <w:t>Orsolya, Valkó., Balázs, Deák. (2021). Increasing the potential of prescribed burning for the biodiversity conservation of European grasslands. Current Opinion in Environmental Science &amp; Health,  doi: 10.1016/J.COESH.2021.100268</w:t>
      </w:r>
    </w:p>
    <w:p w14:paraId="4B8CECDA" w14:textId="2B1D149E" w:rsidR="006106ED" w:rsidRPr="00566A15" w:rsidRDefault="006106ED" w:rsidP="0074394C">
      <w:pPr>
        <w:pStyle w:val="ListParagraph"/>
        <w:numPr>
          <w:ilvl w:val="0"/>
          <w:numId w:val="1"/>
        </w:numPr>
        <w:spacing w:before="240" w:after="120"/>
        <w:rPr>
          <w:sz w:val="24"/>
          <w:szCs w:val="24"/>
          <w:lang w:val="cs-CZ"/>
        </w:rPr>
      </w:pPr>
      <w:r w:rsidRPr="00C74168">
        <w:rPr>
          <w:rFonts w:ascii="Calibri" w:hAnsi="Calibri" w:cs="Calibri"/>
          <w:kern w:val="0"/>
          <w:sz w:val="24"/>
          <w:szCs w:val="24"/>
          <w:lang w:val="cs-CZ"/>
        </w:rPr>
        <w:t xml:space="preserve">Orsolya, Valkó., Balázs, Deák., Tibor, Magura., Péter, Török., András, Kelemen., Katalin, Tóth., Roland, Horváth., Dávid, Nagy., Zsuzsanna, Debnár., György, Zsigrai., István, Kapocsi., Béla, Tóthmérész. (2016). Supporting biodiversity by prescribed </w:t>
      </w:r>
      <w:r w:rsidRPr="00C74168">
        <w:rPr>
          <w:rFonts w:ascii="Calibri" w:hAnsi="Calibri" w:cs="Calibri"/>
          <w:kern w:val="0"/>
          <w:sz w:val="24"/>
          <w:szCs w:val="24"/>
          <w:lang w:val="cs-CZ"/>
        </w:rPr>
        <w:lastRenderedPageBreak/>
        <w:t>burning in grasslands — A multi-taxa approach. Science of The Total Environment,  doi: 10.1016/J.SCITOTENV.2016.01.184</w:t>
      </w:r>
    </w:p>
    <w:p w14:paraId="3890049C" w14:textId="5C78F564" w:rsidR="006B494C" w:rsidRPr="00566A15" w:rsidRDefault="006106ED" w:rsidP="006106ED">
      <w:pPr>
        <w:pStyle w:val="ListParagraph"/>
        <w:numPr>
          <w:ilvl w:val="0"/>
          <w:numId w:val="1"/>
        </w:numPr>
        <w:spacing w:before="240" w:after="120"/>
        <w:rPr>
          <w:sz w:val="24"/>
          <w:szCs w:val="24"/>
          <w:lang w:val="cs-CZ"/>
        </w:rPr>
      </w:pPr>
      <w:r w:rsidRPr="00566A15">
        <w:rPr>
          <w:rFonts w:ascii="Calibri" w:hAnsi="Calibri" w:cs="Calibri"/>
          <w:sz w:val="24"/>
          <w:szCs w:val="24"/>
          <w:lang w:val="cs-CZ"/>
        </w:rPr>
        <w:t>Roger, W., Perry., D., Craig, Rudolph., Ronald, E., Thill. (2012). Effects of short-rotation controlled burning on amphibians and reptiles in pine woodlands. Forest Ecology and Management,  doi: 10.1016/J.FORECO.2012.02.004</w:t>
      </w:r>
    </w:p>
    <w:p w14:paraId="413C5490" w14:textId="77777777" w:rsidR="00867D42" w:rsidRPr="00566A15" w:rsidRDefault="00867D42" w:rsidP="00867D42">
      <w:pPr>
        <w:spacing w:before="240" w:after="120"/>
        <w:rPr>
          <w:sz w:val="24"/>
          <w:szCs w:val="24"/>
          <w:lang w:val="cs-CZ"/>
        </w:rPr>
      </w:pPr>
    </w:p>
    <w:sectPr w:rsidR="00867D42" w:rsidRPr="00566A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651C" w14:textId="77777777" w:rsidR="00B23B9C" w:rsidRDefault="00B23B9C" w:rsidP="00060425">
      <w:pPr>
        <w:spacing w:after="0" w:line="240" w:lineRule="auto"/>
      </w:pPr>
      <w:r>
        <w:separator/>
      </w:r>
    </w:p>
  </w:endnote>
  <w:endnote w:type="continuationSeparator" w:id="0">
    <w:p w14:paraId="1A4A7CE1" w14:textId="77777777" w:rsidR="00B23B9C" w:rsidRDefault="00B23B9C" w:rsidP="000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2738" w14:textId="77777777" w:rsidR="00B23B9C" w:rsidRDefault="00B23B9C" w:rsidP="00060425">
      <w:pPr>
        <w:spacing w:after="0" w:line="240" w:lineRule="auto"/>
      </w:pPr>
      <w:r>
        <w:separator/>
      </w:r>
    </w:p>
  </w:footnote>
  <w:footnote w:type="continuationSeparator" w:id="0">
    <w:p w14:paraId="571F7E11" w14:textId="77777777" w:rsidR="00B23B9C" w:rsidRDefault="00B23B9C" w:rsidP="000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B1B" w14:textId="2726363C" w:rsidR="00060425" w:rsidRDefault="00060425" w:rsidP="00060425">
    <w:pPr>
      <w:pStyle w:val="Header"/>
      <w:jc w:val="right"/>
      <w:rPr>
        <w:lang w:val="cs-CZ"/>
      </w:rPr>
    </w:pPr>
    <w:r>
      <w:rPr>
        <w:lang w:val="cs-CZ"/>
      </w:rPr>
      <w:t>Fedor Maximov</w:t>
    </w:r>
  </w:p>
  <w:p w14:paraId="58B1F11C" w14:textId="758876F3" w:rsidR="009D1366" w:rsidRDefault="009D1366" w:rsidP="00060425">
    <w:pPr>
      <w:pStyle w:val="Header"/>
      <w:jc w:val="right"/>
    </w:pPr>
    <w:r>
      <w:rPr>
        <w:lang w:val="cs-CZ"/>
      </w:rPr>
      <w:t>4. ročník, EKOEVOBI</w:t>
    </w:r>
  </w:p>
  <w:p w14:paraId="7751D621" w14:textId="77777777" w:rsidR="00060425" w:rsidRDefault="0006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12"/>
    <w:multiLevelType w:val="hybridMultilevel"/>
    <w:tmpl w:val="0E9E1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42"/>
    <w:rsid w:val="00060425"/>
    <w:rsid w:val="00086494"/>
    <w:rsid w:val="000865C3"/>
    <w:rsid w:val="000867FC"/>
    <w:rsid w:val="00120260"/>
    <w:rsid w:val="001566C5"/>
    <w:rsid w:val="00175CC7"/>
    <w:rsid w:val="001A24E0"/>
    <w:rsid w:val="001A347E"/>
    <w:rsid w:val="001A5158"/>
    <w:rsid w:val="001C2495"/>
    <w:rsid w:val="00246B45"/>
    <w:rsid w:val="00255435"/>
    <w:rsid w:val="002B3486"/>
    <w:rsid w:val="003621C2"/>
    <w:rsid w:val="0042006A"/>
    <w:rsid w:val="00494C9F"/>
    <w:rsid w:val="00501E2C"/>
    <w:rsid w:val="005467F3"/>
    <w:rsid w:val="00560D12"/>
    <w:rsid w:val="00566A15"/>
    <w:rsid w:val="005B467A"/>
    <w:rsid w:val="006106ED"/>
    <w:rsid w:val="006302CB"/>
    <w:rsid w:val="006B3C50"/>
    <w:rsid w:val="006B494C"/>
    <w:rsid w:val="006F7808"/>
    <w:rsid w:val="0074394C"/>
    <w:rsid w:val="007B1DE6"/>
    <w:rsid w:val="0080663A"/>
    <w:rsid w:val="0081545A"/>
    <w:rsid w:val="0083574F"/>
    <w:rsid w:val="00867D42"/>
    <w:rsid w:val="008823E4"/>
    <w:rsid w:val="008A7020"/>
    <w:rsid w:val="008F2992"/>
    <w:rsid w:val="00955CEC"/>
    <w:rsid w:val="009916E8"/>
    <w:rsid w:val="009C7AE2"/>
    <w:rsid w:val="009D1366"/>
    <w:rsid w:val="00A30C9F"/>
    <w:rsid w:val="00B13DCC"/>
    <w:rsid w:val="00B140B5"/>
    <w:rsid w:val="00B23B9C"/>
    <w:rsid w:val="00B540A7"/>
    <w:rsid w:val="00BB36C4"/>
    <w:rsid w:val="00BE0039"/>
    <w:rsid w:val="00BE48D0"/>
    <w:rsid w:val="00C32397"/>
    <w:rsid w:val="00C74168"/>
    <w:rsid w:val="00C90CF3"/>
    <w:rsid w:val="00E07480"/>
    <w:rsid w:val="00E105A0"/>
    <w:rsid w:val="00EA1790"/>
    <w:rsid w:val="00EF3065"/>
    <w:rsid w:val="00F11498"/>
    <w:rsid w:val="00F9450D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F701"/>
  <w15:docId w15:val="{23A2BD93-2388-4EAF-8B25-6987225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4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25"/>
  </w:style>
  <w:style w:type="paragraph" w:styleId="Footer">
    <w:name w:val="footer"/>
    <w:basedOn w:val="Normal"/>
    <w:link w:val="FooterChar"/>
    <w:uiPriority w:val="99"/>
    <w:unhideWhenUsed/>
    <w:rsid w:val="0006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2</Pages>
  <Words>455</Words>
  <Characters>2855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 Fedor</dc:creator>
  <cp:keywords/>
  <dc:description/>
  <cp:lastModifiedBy>Fedor Maximov</cp:lastModifiedBy>
  <cp:revision>38</cp:revision>
  <dcterms:created xsi:type="dcterms:W3CDTF">2023-12-21T11:58:00Z</dcterms:created>
  <dcterms:modified xsi:type="dcterms:W3CDTF">2024-01-01T11:25:00Z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253f72ff-c763-4f26-b0c6-2d89043ba43a</vt:lpwstr>
  </property>
</Properties>
</file>